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0E" w:rsidRDefault="00D7750E">
      <w:r>
        <w:t>от 21.12.2015</w:t>
      </w:r>
    </w:p>
    <w:p w:rsidR="00D7750E" w:rsidRDefault="00D7750E"/>
    <w:p w:rsidR="00D7750E" w:rsidRDefault="00D7750E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7750E" w:rsidRDefault="00D7750E">
      <w:r>
        <w:t>Общество с ограниченной ответственностью «ДиКОР» ИНН 5037060767</w:t>
      </w:r>
    </w:p>
    <w:p w:rsidR="00D7750E" w:rsidRDefault="00D7750E">
      <w:r>
        <w:t>Общество с ограниченной ответственностью «МОНОЛИТСТРОЙ» ИНН 6685042306</w:t>
      </w:r>
    </w:p>
    <w:p w:rsidR="00D7750E" w:rsidRDefault="00D7750E">
      <w:r>
        <w:t>Общество с ограниченной ответственностью «Вегас 74» ИНН 7422046655</w:t>
      </w:r>
    </w:p>
    <w:p w:rsidR="00D7750E" w:rsidRDefault="00D7750E">
      <w:r>
        <w:t>Общество с ограниченной ответственностью «Проектно-сметное бюро «Ризалит» ИНН 7610111949</w:t>
      </w:r>
    </w:p>
    <w:p w:rsidR="00D7750E" w:rsidRDefault="00D7750E"/>
    <w:p w:rsidR="00D7750E" w:rsidRDefault="00D7750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750E"/>
    <w:rsid w:val="00045D12"/>
    <w:rsid w:val="0052439B"/>
    <w:rsid w:val="00B80071"/>
    <w:rsid w:val="00CF2800"/>
    <w:rsid w:val="00D7750E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